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Dobrą Marką 2018</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trzeci znalazł się w gronie laureatów IX edycji ogólnopolskiego, ponadbranżowego Programu Dobra Marka 2018 – Jakość, Zaufanie, Renoma, którego celem jest promowanie najbardziej innowacyjnych, rozwojowych i rozpoznawalnych marek, dostępnych na polskim rynku. Przyznany tytuł jest potwierdzeniem najwyższej jakości, prezentowanej przez produkty Insertu, a także wyrazem zaufania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Dobra Marka 2018 – Jakość, Zaufanie, Renoma jest przyznawane innowacyjnym, rozwojowym i rozpoznawalnym firmom, obecnym na polskim rynku. W ramach Programu już po raz dziewiąty zostały przeprowadzone badania, mające na celu określenie wartości, aktywności oraz rozpoznawalności poszczególnych marek. Przedmiotem analiz, dokonanych między innymi na podstawie ogólnodostępnych źródeł, były przede wszystkim: pozycja rynkowa poszczególnych marek i ich progres, jakość prezentowana przez dany produkt lub usługę oraz stopień zaufania konsumentów.</w:t>
      </w:r>
    </w:p>
    <w:p>
      <w:pPr>
        <w:spacing w:before="0" w:after="300"/>
      </w:pPr>
      <w:r>
        <w:rPr>
          <w:rFonts w:ascii="calibri" w:hAnsi="calibri" w:eastAsia="calibri" w:cs="calibri"/>
          <w:sz w:val="24"/>
          <w:szCs w:val="24"/>
        </w:rPr>
        <w:t xml:space="preserve">InsERT został w tych badaniach oceniony bardzo wysoko, dlatego Organizatorzy Programu przyznali jej tytuł Dobra Marka 2018 – Jakość, Zaufanie, Renoma w kategorii: Oprogramowanie dla firm. Wyróżnienie potwierdza najwyższą jakość produktu, a także świadczy o zaufaniu odbiorców i renomie marki.</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programów wysokiej jakości, które są jednocześnie przyjazne w użytkowaniu i na tyle uniwersalne, by mogły spełniać wymagania zróżnicowanych odbiorców. Oferta obejmuje kompleksowe rozwiązania wspomagające zarządzanie małymi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Dotychczas InsERT sprzedał blisko 700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2026-02-15T00:52:50+01:00</dcterms:created>
  <dcterms:modified xsi:type="dcterms:W3CDTF">2026-02-15T00:52:50+01:00</dcterms:modified>
</cp:coreProperties>
</file>

<file path=docProps/custom.xml><?xml version="1.0" encoding="utf-8"?>
<Properties xmlns="http://schemas.openxmlformats.org/officeDocument/2006/custom-properties" xmlns:vt="http://schemas.openxmlformats.org/officeDocument/2006/docPropsVTypes"/>
</file>